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E7" w:rsidRPr="006F7FE7" w:rsidRDefault="00DC7AE7" w:rsidP="00DC7AE7">
      <w:pPr>
        <w:pStyle w:val="NormalWeb"/>
        <w:jc w:val="center"/>
        <w:rPr>
          <w:rFonts w:ascii="Georgia" w:hAnsi="Georgia"/>
          <w:b/>
        </w:rPr>
      </w:pPr>
      <w:bookmarkStart w:id="0" w:name="_GoBack"/>
      <w:r w:rsidRPr="006F7FE7">
        <w:rPr>
          <w:rFonts w:ascii="Georgia" w:hAnsi="Georgia"/>
          <w:b/>
        </w:rPr>
        <w:t xml:space="preserve">DOSI BBNJ </w:t>
      </w:r>
      <w:r w:rsidRPr="006F7FE7">
        <w:rPr>
          <w:rFonts w:ascii="Georgia" w:hAnsi="Georgia"/>
          <w:b/>
        </w:rPr>
        <w:t>Publications:</w:t>
      </w:r>
    </w:p>
    <w:bookmarkEnd w:id="0"/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 xml:space="preserve">Gjerde, K, Clarke, N. &amp; Harden-Davies H, 2019, ‘Building a Platform for the Future: the Relationship of the Expected New Agreement for Marine Biodiversity in Areas beyond National Jurisdiction and the UN Convention on the Law of the Sea’ </w:t>
      </w:r>
      <w:r w:rsidRPr="006F7FE7">
        <w:rPr>
          <w:rStyle w:val="Emphasis"/>
          <w:rFonts w:ascii="Georgia" w:hAnsi="Georgia"/>
        </w:rPr>
        <w:t>Ocean Yearbook</w:t>
      </w:r>
      <w:r w:rsidRPr="006F7FE7">
        <w:rPr>
          <w:rFonts w:ascii="Georgia" w:hAnsi="Georgia"/>
        </w:rPr>
        <w:t> 33(1)  1-44 </w:t>
      </w:r>
      <w:hyperlink r:id="rId4" w:history="1">
        <w:r w:rsidRPr="006F7FE7">
          <w:rPr>
            <w:rStyle w:val="Hyperlink"/>
            <w:rFonts w:ascii="Georgia" w:hAnsi="Georgia"/>
            <w:color w:val="auto"/>
          </w:rPr>
          <w:t>https://doi.org/10.1163/9789004395633_002</w:t>
        </w:r>
      </w:hyperlink>
      <w:r w:rsidRPr="006F7FE7">
        <w:rPr>
          <w:rFonts w:ascii="Georgia" w:hAnsi="Georgia"/>
        </w:rPr>
        <w:t xml:space="preserve"> Open access at: </w:t>
      </w:r>
      <w:hyperlink r:id="rId5" w:history="1">
        <w:r w:rsidRPr="006F7FE7">
          <w:rPr>
            <w:rStyle w:val="Hyperlink"/>
            <w:rFonts w:ascii="Georgia" w:hAnsi="Georgia"/>
            <w:color w:val="auto"/>
          </w:rPr>
          <w:t>https://brill.com/view/journals/ocyo/33/1/article-p1_1.xml</w:t>
        </w:r>
      </w:hyperlink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Harden-Davies, H., &amp; Gjerde, K., 2019, ‘Building Scientific and Technological Capacity: a Role for Benefit-sharing in the Conservation and Sustainable Use of Marine Biodiversity beyond National Jurisdiction’ </w:t>
      </w:r>
      <w:r w:rsidRPr="006F7FE7">
        <w:rPr>
          <w:rStyle w:val="Emphasis"/>
          <w:rFonts w:ascii="Georgia" w:hAnsi="Georgia"/>
        </w:rPr>
        <w:t>Ocean Yearbook </w:t>
      </w:r>
      <w:r w:rsidRPr="006F7FE7">
        <w:rPr>
          <w:rFonts w:ascii="Georgia" w:hAnsi="Georgia"/>
        </w:rPr>
        <w:t>33(1) 377-400 </w:t>
      </w:r>
      <w:hyperlink r:id="rId6" w:history="1">
        <w:r w:rsidRPr="006F7FE7">
          <w:rPr>
            <w:rStyle w:val="Hyperlink"/>
            <w:rFonts w:ascii="Georgia" w:hAnsi="Georgia"/>
            <w:color w:val="auto"/>
          </w:rPr>
          <w:t>https://doi.org/10.1163/9789004395633_015</w:t>
        </w:r>
      </w:hyperlink>
      <w:r w:rsidRPr="006F7FE7">
        <w:rPr>
          <w:rFonts w:ascii="Georgia" w:hAnsi="Georgia"/>
        </w:rPr>
        <w:t xml:space="preserve"> Open access at: </w:t>
      </w:r>
      <w:hyperlink r:id="rId7" w:history="1">
        <w:r w:rsidRPr="006F7FE7">
          <w:rPr>
            <w:rStyle w:val="Hyperlink"/>
            <w:rFonts w:ascii="Georgia" w:hAnsi="Georgia"/>
            <w:color w:val="auto"/>
          </w:rPr>
          <w:t>https://brill.com/view/journals/ocyo/33/1/article-p377_377.xml</w:t>
        </w:r>
      </w:hyperlink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Gjerde, K, and Harden-Davies, H., 2018, Evading the tragedy of the commons, Science 362 (6420) 1236-1241 https://science.sciencemag.org/content/362/6420/1236.full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Harden-Davies, H.</w:t>
      </w:r>
      <w:proofErr w:type="gramStart"/>
      <w:r w:rsidRPr="006F7FE7">
        <w:rPr>
          <w:rFonts w:ascii="Georgia" w:hAnsi="Georgia"/>
        </w:rPr>
        <w:t>,2017</w:t>
      </w:r>
      <w:proofErr w:type="gramEnd"/>
      <w:r w:rsidRPr="006F7FE7">
        <w:rPr>
          <w:rFonts w:ascii="Georgia" w:hAnsi="Georgia"/>
        </w:rPr>
        <w:t xml:space="preserve">. A new wave of science diplomacy? Marine scientific research cooperation for biodiversity beyond national jurisdiction. ICES Journal of Marine </w:t>
      </w:r>
      <w:proofErr w:type="gramStart"/>
      <w:r w:rsidRPr="006F7FE7">
        <w:rPr>
          <w:rFonts w:ascii="Georgia" w:hAnsi="Georgia"/>
        </w:rPr>
        <w:t>Science75(</w:t>
      </w:r>
      <w:proofErr w:type="gramEnd"/>
      <w:r w:rsidRPr="006F7FE7">
        <w:rPr>
          <w:rFonts w:ascii="Georgia" w:hAnsi="Georgia"/>
        </w:rPr>
        <w:t>1): 426-434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Harden-Davies, H., 2017. Research for regions: Strengthening marine technology transfer for Pacific Island Countries and biodiversity beyond national jurisdiction. International Journal of Marine and Coastal Law 32(4):797-822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Harden-Davies, H.</w:t>
      </w:r>
      <w:proofErr w:type="gramStart"/>
      <w:r w:rsidRPr="006F7FE7">
        <w:rPr>
          <w:rFonts w:ascii="Georgia" w:hAnsi="Georgia"/>
        </w:rPr>
        <w:t>,2016</w:t>
      </w:r>
      <w:proofErr w:type="gramEnd"/>
      <w:r w:rsidRPr="006F7FE7">
        <w:rPr>
          <w:rFonts w:ascii="Georgia" w:hAnsi="Georgia"/>
        </w:rPr>
        <w:t xml:space="preserve">. Marine science and technology transfer: can the Intergovernmental Oceanographic Commission Advance Governance of Marine Areas </w:t>
      </w:r>
      <w:proofErr w:type="gramStart"/>
      <w:r w:rsidRPr="006F7FE7">
        <w:rPr>
          <w:rFonts w:ascii="Georgia" w:hAnsi="Georgia"/>
        </w:rPr>
        <w:t>Beyond</w:t>
      </w:r>
      <w:proofErr w:type="gramEnd"/>
      <w:r w:rsidRPr="006F7FE7">
        <w:rPr>
          <w:rFonts w:ascii="Georgia" w:hAnsi="Georgia"/>
        </w:rPr>
        <w:t xml:space="preserve"> National Jurisdiction? Marine Policy 74:260-267.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>Harden-Davies, H.</w:t>
      </w:r>
      <w:proofErr w:type="gramStart"/>
      <w:r w:rsidRPr="006F7FE7">
        <w:rPr>
          <w:rFonts w:ascii="Georgia" w:hAnsi="Georgia"/>
        </w:rPr>
        <w:t>,2016</w:t>
      </w:r>
      <w:proofErr w:type="gramEnd"/>
      <w:r w:rsidRPr="006F7FE7">
        <w:rPr>
          <w:rFonts w:ascii="Georgia" w:hAnsi="Georgia"/>
        </w:rPr>
        <w:t>. Deep-sea genetic resources: new frontiers for issues for science and stewardship in areas beyond national jurisdiction. Deep-sea ResearchPartII137: 504-513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proofErr w:type="spellStart"/>
      <w:r w:rsidRPr="006F7FE7">
        <w:rPr>
          <w:rFonts w:ascii="Georgia" w:hAnsi="Georgia"/>
        </w:rPr>
        <w:t>Vierros</w:t>
      </w:r>
      <w:proofErr w:type="spellEnd"/>
      <w:r w:rsidRPr="006F7FE7">
        <w:rPr>
          <w:rFonts w:ascii="Georgia" w:hAnsi="Georgia"/>
        </w:rPr>
        <w:t xml:space="preserve">, M., </w:t>
      </w:r>
      <w:proofErr w:type="spellStart"/>
      <w:r w:rsidRPr="006F7FE7">
        <w:rPr>
          <w:rFonts w:ascii="Georgia" w:hAnsi="Georgia"/>
        </w:rPr>
        <w:t>Suttle</w:t>
      </w:r>
      <w:proofErr w:type="spellEnd"/>
      <w:r w:rsidRPr="006F7FE7">
        <w:rPr>
          <w:rFonts w:ascii="Georgia" w:hAnsi="Georgia"/>
        </w:rPr>
        <w:t xml:space="preserve">, C., Harden-Davies, </w:t>
      </w:r>
      <w:proofErr w:type="spellStart"/>
      <w:r w:rsidRPr="006F7FE7">
        <w:rPr>
          <w:rFonts w:ascii="Georgia" w:hAnsi="Georgia"/>
        </w:rPr>
        <w:t>H.</w:t>
      </w:r>
      <w:proofErr w:type="gramStart"/>
      <w:r w:rsidRPr="006F7FE7">
        <w:rPr>
          <w:rFonts w:ascii="Georgia" w:hAnsi="Georgia"/>
        </w:rPr>
        <w:t>,Burton</w:t>
      </w:r>
      <w:proofErr w:type="spellEnd"/>
      <w:proofErr w:type="gramEnd"/>
      <w:r w:rsidRPr="006F7FE7">
        <w:rPr>
          <w:rFonts w:ascii="Georgia" w:hAnsi="Georgia"/>
        </w:rPr>
        <w:t xml:space="preserve">, G. 2016. Who owns the ocean? Policy issues surrounding marine genetic resources. Limnology and Oceanography </w:t>
      </w:r>
      <w:proofErr w:type="gramStart"/>
      <w:r w:rsidRPr="006F7FE7">
        <w:rPr>
          <w:rFonts w:ascii="Georgia" w:hAnsi="Georgia"/>
        </w:rPr>
        <w:t>Bulletin25(</w:t>
      </w:r>
      <w:proofErr w:type="gramEnd"/>
      <w:r w:rsidRPr="006F7FE7">
        <w:rPr>
          <w:rFonts w:ascii="Georgia" w:hAnsi="Georgia"/>
        </w:rPr>
        <w:t>2): 29-35</w:t>
      </w:r>
    </w:p>
    <w:p w:rsidR="00DC7AE7" w:rsidRPr="006F7FE7" w:rsidRDefault="00DC7AE7" w:rsidP="00DC7AE7">
      <w:pPr>
        <w:pStyle w:val="NormalWeb"/>
        <w:rPr>
          <w:rFonts w:ascii="Georgia" w:hAnsi="Georgia"/>
        </w:rPr>
      </w:pPr>
      <w:r w:rsidRPr="006F7FE7">
        <w:rPr>
          <w:rFonts w:ascii="Georgia" w:hAnsi="Georgia"/>
        </w:rPr>
        <w:t xml:space="preserve">Gjerde, K., Reeve, L., Harden-Davies, H., </w:t>
      </w:r>
      <w:proofErr w:type="spellStart"/>
      <w:r w:rsidRPr="006F7FE7">
        <w:rPr>
          <w:rFonts w:ascii="Georgia" w:hAnsi="Georgia"/>
        </w:rPr>
        <w:t>Ardron</w:t>
      </w:r>
      <w:proofErr w:type="spellEnd"/>
      <w:r w:rsidRPr="006F7FE7">
        <w:rPr>
          <w:rFonts w:ascii="Georgia" w:hAnsi="Georgia"/>
        </w:rPr>
        <w:t xml:space="preserve">, J., Dolan, R., </w:t>
      </w:r>
      <w:proofErr w:type="spellStart"/>
      <w:r w:rsidRPr="006F7FE7">
        <w:rPr>
          <w:rFonts w:ascii="Georgia" w:hAnsi="Georgia"/>
        </w:rPr>
        <w:t>Durussel</w:t>
      </w:r>
      <w:proofErr w:type="spellEnd"/>
      <w:r w:rsidRPr="006F7FE7">
        <w:rPr>
          <w:rFonts w:ascii="Georgia" w:hAnsi="Georgia"/>
        </w:rPr>
        <w:t xml:space="preserve">, C., Earle, S., </w:t>
      </w:r>
      <w:proofErr w:type="spellStart"/>
      <w:r w:rsidRPr="006F7FE7">
        <w:rPr>
          <w:rFonts w:ascii="Georgia" w:hAnsi="Georgia"/>
        </w:rPr>
        <w:t>Jiminez</w:t>
      </w:r>
      <w:proofErr w:type="spellEnd"/>
      <w:r w:rsidRPr="006F7FE7">
        <w:rPr>
          <w:rFonts w:ascii="Georgia" w:hAnsi="Georgia"/>
        </w:rPr>
        <w:t xml:space="preserve">, J., </w:t>
      </w:r>
      <w:proofErr w:type="spellStart"/>
      <w:r w:rsidRPr="006F7FE7">
        <w:rPr>
          <w:rFonts w:ascii="Georgia" w:hAnsi="Georgia"/>
        </w:rPr>
        <w:t>Kalas</w:t>
      </w:r>
      <w:proofErr w:type="spellEnd"/>
      <w:r w:rsidRPr="006F7FE7">
        <w:rPr>
          <w:rFonts w:ascii="Georgia" w:hAnsi="Georgia"/>
        </w:rPr>
        <w:t xml:space="preserve">, P., </w:t>
      </w:r>
      <w:proofErr w:type="spellStart"/>
      <w:r w:rsidRPr="006F7FE7">
        <w:rPr>
          <w:rFonts w:ascii="Georgia" w:hAnsi="Georgia"/>
        </w:rPr>
        <w:t>Laffoley</w:t>
      </w:r>
      <w:proofErr w:type="spellEnd"/>
      <w:r w:rsidRPr="006F7FE7">
        <w:rPr>
          <w:rFonts w:ascii="Georgia" w:hAnsi="Georgia"/>
        </w:rPr>
        <w:t xml:space="preserve">, D., Oral, N., Page, R., Chantal Ribeiro, M., </w:t>
      </w:r>
      <w:proofErr w:type="spellStart"/>
      <w:r w:rsidRPr="006F7FE7">
        <w:rPr>
          <w:rFonts w:ascii="Georgia" w:hAnsi="Georgia"/>
        </w:rPr>
        <w:t>Rochette</w:t>
      </w:r>
      <w:proofErr w:type="spellEnd"/>
      <w:r w:rsidRPr="006F7FE7">
        <w:rPr>
          <w:rFonts w:ascii="Georgia" w:hAnsi="Georgia"/>
        </w:rPr>
        <w:t xml:space="preserve">, J., </w:t>
      </w:r>
      <w:proofErr w:type="spellStart"/>
      <w:r w:rsidRPr="006F7FE7">
        <w:rPr>
          <w:rFonts w:ascii="Georgia" w:hAnsi="Georgia"/>
        </w:rPr>
        <w:t>Spadone</w:t>
      </w:r>
      <w:proofErr w:type="spellEnd"/>
      <w:r w:rsidRPr="006F7FE7">
        <w:rPr>
          <w:rFonts w:ascii="Georgia" w:hAnsi="Georgia"/>
        </w:rPr>
        <w:t>, A., Thiele, T., Thomas, H., Wagner, D., Warner, R., Wilhelm, T., Wright, G. 2016. Protecting Earth’s last conservation frontier: scientific, management and legal priorities for MPAs beyond national boundaries. Aquatic Conservation: Marine and Freshwater Ecosystems. 26 (Suppl. 2): 45-60. DOI: 10.1002/aqc.2646</w:t>
      </w:r>
    </w:p>
    <w:p w:rsidR="00467A9C" w:rsidRDefault="006F7FE7"/>
    <w:sectPr w:rsidR="0046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7"/>
    <w:rsid w:val="00230605"/>
    <w:rsid w:val="003A7596"/>
    <w:rsid w:val="006F7FE7"/>
    <w:rsid w:val="00D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C8D9"/>
  <w15:chartTrackingRefBased/>
  <w15:docId w15:val="{694574EF-EF86-4CE8-B3E9-84F40894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A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7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ill.com/view/journals/ocyo/33/1/article-p377_377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63/9789004395633_015" TargetMode="External"/><Relationship Id="rId5" Type="http://schemas.openxmlformats.org/officeDocument/2006/relationships/hyperlink" Target="https://brill.com/view/journals/ocyo/33/1/article-p1_1.xml" TargetMode="External"/><Relationship Id="rId4" Type="http://schemas.openxmlformats.org/officeDocument/2006/relationships/hyperlink" Target="https://doi.org/10.1163/9789004395633_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M.C.</dc:creator>
  <cp:keywords/>
  <dc:description/>
  <cp:lastModifiedBy>Baker M.C.</cp:lastModifiedBy>
  <cp:revision>2</cp:revision>
  <dcterms:created xsi:type="dcterms:W3CDTF">2019-08-06T17:47:00Z</dcterms:created>
  <dcterms:modified xsi:type="dcterms:W3CDTF">2019-08-06T17:48:00Z</dcterms:modified>
</cp:coreProperties>
</file>